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3DB9" w14:textId="5A897EC4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4B497" wp14:editId="29FD7E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0280" cy="2183921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18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9EF65" w14:textId="77777777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BE0EDC7" w14:textId="77777777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35E4386" w14:textId="77777777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985FF66" w14:textId="77777777" w:rsidR="00F931FE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</w:t>
      </w: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ดําเนินงาน</w:t>
      </w:r>
      <w:proofErr w:type="spellEnd"/>
      <w:r w:rsidRPr="007269D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และการ</w:t>
      </w: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ใช</w:t>
      </w:r>
      <w:proofErr w:type="spellEnd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จ</w:t>
      </w: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าย</w:t>
      </w:r>
      <w:proofErr w:type="spellEnd"/>
    </w:p>
    <w:p w14:paraId="0FE949FB" w14:textId="241B61DC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งบประมาณ</w:t>
      </w:r>
      <w:r w:rsidRPr="007269D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ประ</w:t>
      </w: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จําป</w:t>
      </w:r>
      <w:proofErr w:type="spellEnd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งบประมาณ พ.ศ. </w:t>
      </w:r>
      <w:r w:rsidRPr="007269DB">
        <w:rPr>
          <w:rFonts w:ascii="TH SarabunIT๙" w:hAnsi="TH SarabunIT๙" w:cs="TH SarabunIT๙"/>
          <w:b/>
          <w:bCs/>
          <w:sz w:val="72"/>
          <w:szCs w:val="72"/>
        </w:rPr>
        <w:t>2567 (</w:t>
      </w: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รอบ </w:t>
      </w:r>
      <w:r w:rsidRPr="007269DB">
        <w:rPr>
          <w:rFonts w:ascii="TH SarabunIT๙" w:hAnsi="TH SarabunIT๙" w:cs="TH SarabunIT๙"/>
          <w:b/>
          <w:bCs/>
          <w:sz w:val="72"/>
          <w:szCs w:val="72"/>
        </w:rPr>
        <w:t xml:space="preserve">6 </w:t>
      </w: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เดือน)</w:t>
      </w:r>
      <w:r w:rsidRPr="007269D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26E628D7" w14:textId="77777777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6F56240" w14:textId="77777777" w:rsid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องค</w:t>
      </w:r>
      <w:proofErr w:type="spellEnd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การ</w:t>
      </w: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บริหารส</w:t>
      </w:r>
      <w:proofErr w:type="spellEnd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วน</w:t>
      </w:r>
      <w:proofErr w:type="spellStart"/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ตําบล</w:t>
      </w:r>
      <w:proofErr w:type="spellEnd"/>
      <w:r w:rsidRPr="007269DB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ศรีสมเด็จ </w:t>
      </w:r>
      <w:r w:rsidRPr="007269D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0D303B12" w14:textId="025160A6" w:rsidR="00F45B6D" w:rsidRPr="007269DB" w:rsidRDefault="007269DB" w:rsidP="0072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อ</w:t>
      </w:r>
      <w:r w:rsidRPr="007269DB">
        <w:rPr>
          <w:rFonts w:ascii="TH SarabunIT๙" w:hAnsi="TH SarabunIT๙" w:cs="TH SarabunIT๙" w:hint="cs"/>
          <w:b/>
          <w:bCs/>
          <w:sz w:val="72"/>
          <w:szCs w:val="72"/>
          <w:cs/>
        </w:rPr>
        <w:t>ำ</w:t>
      </w: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เภอ</w:t>
      </w:r>
      <w:r w:rsidRPr="007269DB">
        <w:rPr>
          <w:rFonts w:ascii="TH SarabunIT๙" w:hAnsi="TH SarabunIT๙" w:cs="TH SarabunIT๙" w:hint="cs"/>
          <w:b/>
          <w:bCs/>
          <w:sz w:val="72"/>
          <w:szCs w:val="72"/>
          <w:cs/>
        </w:rPr>
        <w:t>สมเด็จ</w:t>
      </w:r>
      <w:r w:rsidRPr="007269D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7269DB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จังหวัดกาฬสินธุ</w:t>
      </w:r>
    </w:p>
    <w:p w14:paraId="32372325" w14:textId="77777777" w:rsidR="00F45B6D" w:rsidRPr="007269DB" w:rsidRDefault="00F45B6D">
      <w:pPr>
        <w:rPr>
          <w:b/>
          <w:bCs/>
          <w:sz w:val="72"/>
          <w:szCs w:val="72"/>
        </w:rPr>
      </w:pPr>
    </w:p>
    <w:p w14:paraId="6B86C095" w14:textId="77777777" w:rsidR="00F45B6D" w:rsidRDefault="00F45B6D"/>
    <w:p w14:paraId="6E417FF7" w14:textId="77777777" w:rsidR="00F45B6D" w:rsidRDefault="00F45B6D"/>
    <w:p w14:paraId="6B3BF27A" w14:textId="77777777" w:rsidR="00F45B6D" w:rsidRDefault="00F45B6D">
      <w:pPr>
        <w:sectPr w:rsidR="00F45B6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23584" w14:textId="77777777" w:rsidR="00F45B6D" w:rsidRDefault="00F45B6D" w:rsidP="00F45B6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C5C0B42" w14:textId="4164D1FA" w:rsidR="00F45B6D" w:rsidRPr="00F45B6D" w:rsidRDefault="00F45B6D" w:rsidP="00F45B6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122891A9" w14:textId="6A8B77D3" w:rsidR="00F45B6D" w:rsidRPr="00F45B6D" w:rsidRDefault="00F45B6D" w:rsidP="00F45B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0A090850" w14:textId="419D86EC" w:rsidR="00F45B6D" w:rsidRPr="00F45B6D" w:rsidRDefault="00B57458" w:rsidP="00B57458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73C368CE" w14:textId="560D385B" w:rsidR="00F45B6D" w:rsidRPr="00B57458" w:rsidRDefault="00B57458" w:rsidP="00F45B6D">
      <w:pPr>
        <w:pStyle w:val="a3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ผนงา</w:t>
      </w: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นการรักษาความสงบภายใน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436"/>
        <w:gridCol w:w="3260"/>
        <w:gridCol w:w="1455"/>
        <w:gridCol w:w="1020"/>
        <w:gridCol w:w="1118"/>
        <w:gridCol w:w="1158"/>
        <w:gridCol w:w="1538"/>
        <w:gridCol w:w="1297"/>
      </w:tblGrid>
      <w:tr w:rsidR="00F45B6D" w:rsidRPr="00C52966" w14:paraId="61B38C34" w14:textId="77777777" w:rsidTr="00F45B6D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BA17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D8F4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F7CB" w14:textId="24458BA8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CB61" w14:textId="45E6C036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448E0C00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450D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D085" w14:textId="7D5C2BE0" w:rsidR="00F45B6D" w:rsidRPr="00F45B6D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D9F6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F45B6D" w:rsidRPr="00C52966" w14:paraId="0375A526" w14:textId="77777777" w:rsidTr="00F45B6D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69EED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BC37D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760A3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318F8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AE12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C96C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89A1" w14:textId="33119902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6AC71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D8D61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45B6D" w:rsidRPr="00C52966" w14:paraId="75944A15" w14:textId="77777777" w:rsidTr="00F45B6D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644B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61A5" w14:textId="6E8E98D7" w:rsidR="00F45B6D" w:rsidRPr="00C52966" w:rsidRDefault="00802F7E" w:rsidP="00913A69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2F7E">
              <w:rPr>
                <w:rFonts w:ascii="TH SarabunIT๙" w:hAnsi="TH SarabunIT๙" w:cs="TH SarabunIT๙"/>
                <w:sz w:val="28"/>
                <w:cs/>
              </w:rPr>
              <w:t>โครงการฝึกอบรม ทบทวน ชุดปฏิบัติการจิตอาสาภัยพิบัติประจำองค์การบริหารส่วนตำบลศรีสมเด็จ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CCF6" w14:textId="5B2EE496" w:rsidR="00F45B6D" w:rsidRPr="00802F7E" w:rsidRDefault="00802F7E" w:rsidP="00802F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802F7E">
              <w:rPr>
                <w:rFonts w:ascii="TH SarabunIT๙" w:eastAsia="Cordia New" w:hAnsi="TH SarabunIT๙" w:cs="TH SarabunIT๙"/>
                <w:sz w:val="28"/>
                <w:cs/>
              </w:rPr>
              <w:t>จิตอาสาภัยพิบัติมีความรู้ ความเข้าใจในการช่วยเหลือประชาชนมากขึ้น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C0EC" w14:textId="26CE2A1C" w:rsidR="00F45B6D" w:rsidRPr="00C52966" w:rsidRDefault="00802F7E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  <w:r w:rsidR="00F45B6D" w:rsidRPr="00C5296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097B" w14:textId="79FEC53C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952B" w14:textId="77777777" w:rsidR="00F45B6D" w:rsidRPr="00C52966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C9F0" w14:textId="3DE18316" w:rsidR="00F45B6D" w:rsidRPr="00C52966" w:rsidRDefault="00802F7E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A3E7" w14:textId="4E3247F1" w:rsidR="00F45B6D" w:rsidRPr="00C52966" w:rsidRDefault="00802F7E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0A84" w14:textId="77777777" w:rsidR="00F45B6D" w:rsidRPr="00C52966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45B6D" w:rsidRPr="00303D3F" w14:paraId="05D3D553" w14:textId="77777777" w:rsidTr="00F45B6D">
        <w:trPr>
          <w:trHeight w:val="135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098E" w14:textId="77777777" w:rsidR="00F45B6D" w:rsidRPr="00303D3F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653A" w14:textId="281D4A07" w:rsidR="00F45B6D" w:rsidRPr="00303D3F" w:rsidRDefault="00802F7E" w:rsidP="00913A69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2F7E">
              <w:rPr>
                <w:rFonts w:ascii="TH SarabunIT๙" w:hAnsi="TH SarabunIT๙" w:cs="TH SarabunIT๙"/>
                <w:sz w:val="28"/>
                <w:cs/>
              </w:rPr>
              <w:t>โครงการดำเนินการป้องกันและอุบัติเหตุทางถนนในช่วงเทศกาลปีใหม่และเทศกาลสงกรานต์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3756" w14:textId="1D92587C" w:rsidR="00F45B6D" w:rsidRPr="00CE3F53" w:rsidRDefault="00802F7E" w:rsidP="00802F7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E3F53">
              <w:rPr>
                <w:rFonts w:ascii="TH SarabunIT๙" w:eastAsia="Cordia New" w:hAnsi="TH SarabunIT๙" w:cs="TH SarabunIT๙"/>
                <w:sz w:val="28"/>
                <w:cs/>
              </w:rPr>
              <w:t>ลดอัตราการเกิดอุบัติเหตุการเจ็บ</w:t>
            </w:r>
            <w:r w:rsidRPr="00CE3F5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CE3F53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CE3F5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CE3F53">
              <w:rPr>
                <w:rFonts w:ascii="TH SarabunIT๙" w:eastAsia="Cordia New" w:hAnsi="TH SarabunIT๙" w:cs="TH SarabunIT๙"/>
                <w:sz w:val="28"/>
                <w:cs/>
              </w:rPr>
              <w:t>การ</w:t>
            </w:r>
            <w:r w:rsidR="00CE3F53" w:rsidRPr="00CE3F53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  <w:r w:rsidRPr="00CE3F53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E3F53">
              <w:rPr>
                <w:rFonts w:ascii="TH SarabunIT๙" w:eastAsia="Cordia New" w:hAnsi="TH SarabunIT๙" w:cs="TH SarabunIT๙"/>
                <w:sz w:val="28"/>
                <w:cs/>
              </w:rPr>
              <w:t>ตายในช่วงเทศกาลต่างๆ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D335" w14:textId="09ED2789" w:rsidR="00F45B6D" w:rsidRPr="00303D3F" w:rsidRDefault="00CE3F53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6090" w14:textId="6A125A68" w:rsidR="00F45B6D" w:rsidRPr="00303D3F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32A8" w14:textId="77777777" w:rsidR="00F45B6D" w:rsidRPr="00303D3F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F220" w14:textId="5D2324FE" w:rsidR="00F45B6D" w:rsidRPr="00303D3F" w:rsidRDefault="00CE3F53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1B66" w14:textId="16F573AC" w:rsidR="00F45B6D" w:rsidRPr="00303D3F" w:rsidRDefault="00F45B6D" w:rsidP="00913A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BC46" w14:textId="77777777" w:rsidR="00F45B6D" w:rsidRPr="00303D3F" w:rsidRDefault="00F45B6D" w:rsidP="00913A6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12881868" w14:textId="77777777" w:rsidR="00F45B6D" w:rsidRDefault="00F45B6D"/>
    <w:p w14:paraId="173EA1B6" w14:textId="77777777" w:rsidR="00F45B6D" w:rsidRDefault="00F45B6D"/>
    <w:p w14:paraId="032CDC75" w14:textId="77777777" w:rsidR="00F45B6D" w:rsidRDefault="00F45B6D"/>
    <w:p w14:paraId="3052D3DB" w14:textId="77777777" w:rsidR="00F45B6D" w:rsidRDefault="00F45B6D"/>
    <w:p w14:paraId="412C9B0B" w14:textId="77777777" w:rsidR="00F45B6D" w:rsidRDefault="00F45B6D"/>
    <w:p w14:paraId="4791E597" w14:textId="77777777" w:rsidR="00A26220" w:rsidRDefault="00A26220" w:rsidP="0097622E">
      <w:pPr>
        <w:spacing w:after="0" w:line="240" w:lineRule="auto"/>
        <w:jc w:val="center"/>
        <w:rPr>
          <w:rFonts w:hint="cs"/>
        </w:rPr>
      </w:pPr>
    </w:p>
    <w:p w14:paraId="333AEB04" w14:textId="77777777" w:rsidR="0097622E" w:rsidRPr="00F45B6D" w:rsidRDefault="0097622E" w:rsidP="009762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7656B990" w14:textId="77777777" w:rsidR="0097622E" w:rsidRPr="00F45B6D" w:rsidRDefault="0097622E" w:rsidP="009762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7819C398" w14:textId="77777777" w:rsidR="0097622E" w:rsidRPr="00F45B6D" w:rsidRDefault="0097622E" w:rsidP="0097622E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0F7188D8" w14:textId="316B9699" w:rsidR="0097622E" w:rsidRPr="00B57458" w:rsidRDefault="0097622E" w:rsidP="0097622E">
      <w:pPr>
        <w:pStyle w:val="a3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ผนงา</w:t>
      </w: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97622E" w:rsidRPr="00C52966" w14:paraId="1B63AC4B" w14:textId="77777777" w:rsidTr="0097622E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8C3B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6B08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E334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1ECE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46E0814E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5737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B691" w14:textId="77777777" w:rsidR="0097622E" w:rsidRPr="00F45B6D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AD80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97622E" w:rsidRPr="00C52966" w14:paraId="7BDDF075" w14:textId="77777777" w:rsidTr="0097622E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573D7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9DA97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3CABE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5A67A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6CCA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4C64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44FC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05B46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A8F08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97622E" w:rsidRPr="00C52966" w14:paraId="09F08FED" w14:textId="77777777" w:rsidTr="0097622E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AE72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FB25" w14:textId="5F674B30" w:rsidR="0097622E" w:rsidRPr="00C52966" w:rsidRDefault="0097622E" w:rsidP="0097622E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622E">
              <w:rPr>
                <w:rFonts w:ascii="TH SarabunIT๙" w:hAnsi="TH SarabunIT๙" w:cs="TH SarabunIT๙"/>
                <w:sz w:val="28"/>
                <w:cs/>
              </w:rPr>
              <w:t xml:space="preserve">โครงการคนกาฬสินธุ์ ไม่ทิ้งใครไว้ข้างหลัง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(</w:t>
            </w:r>
            <w:r w:rsidRPr="009762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7622E">
              <w:rPr>
                <w:rFonts w:ascii="TH SarabunIT๙" w:hAnsi="TH SarabunIT๙" w:cs="TH SarabunIT๙"/>
                <w:sz w:val="28"/>
              </w:rPr>
              <w:t>Kalasin Happiness Model 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D33E" w14:textId="501DD806" w:rsidR="0097622E" w:rsidRPr="0097622E" w:rsidRDefault="0097622E" w:rsidP="0097622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ทำให้</w:t>
            </w:r>
            <w:r w:rsidRPr="0097622E">
              <w:rPr>
                <w:rFonts w:ascii="TH SarabunIT๙" w:eastAsia="Cordia New" w:hAnsi="TH SarabunIT๙" w:cs="TH SarabunIT๙"/>
                <w:sz w:val="28"/>
                <w:cs/>
              </w:rPr>
              <w:t>ประชาชนที่ด้อยโอกาสและยากจน</w:t>
            </w:r>
          </w:p>
          <w:p w14:paraId="4EED88F7" w14:textId="4B2EC046" w:rsidR="0097622E" w:rsidRPr="0097622E" w:rsidRDefault="0097622E" w:rsidP="009762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622E">
              <w:rPr>
                <w:rFonts w:ascii="TH SarabunIT๙" w:eastAsia="Cordia New" w:hAnsi="TH SarabunIT๙" w:cs="TH SarabunIT๙"/>
                <w:sz w:val="28"/>
                <w:cs/>
              </w:rPr>
              <w:t>ให้มีคุณภาพชีวิตที่ดี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535C" w14:textId="70047A1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ABEB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1264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4CC3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A4CA" w14:textId="77777777" w:rsidR="0097622E" w:rsidRPr="00C52966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ABF4" w14:textId="77777777" w:rsidR="0097622E" w:rsidRPr="00C52966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97622E" w:rsidRPr="00303D3F" w14:paraId="472302BD" w14:textId="77777777" w:rsidTr="0097622E">
        <w:trPr>
          <w:trHeight w:val="135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3A3B" w14:textId="77777777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00C" w14:textId="1A33263B" w:rsidR="0097622E" w:rsidRPr="00303D3F" w:rsidRDefault="0097622E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622E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 กรณีเยียวยาหรือฟื้นฟูหลังเกิดสาธารณภัย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F484" w14:textId="0CE78B82" w:rsidR="0097622E" w:rsidRPr="0097622E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622E">
              <w:rPr>
                <w:rFonts w:ascii="TH SarabunIT๙" w:hAnsi="TH SarabunIT๙" w:cs="TH SarabunIT๙"/>
                <w:sz w:val="28"/>
                <w:cs/>
              </w:rPr>
              <w:t>ผู้เสียหายหลังเกิดสาธารณภัย มีชีวิตความเป็นอยู่ที่ดีขึ้น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42B9" w14:textId="294FF78D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73B9" w14:textId="7BD8B742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42BE" w14:textId="77777777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5841" w14:textId="43FB536A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784D" w14:textId="2BE0DB91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,650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EEC6" w14:textId="77777777" w:rsidR="0097622E" w:rsidRPr="00303D3F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97622E" w:rsidRPr="00303D3F" w14:paraId="7E53D6CE" w14:textId="77777777" w:rsidTr="0097622E">
        <w:trPr>
          <w:trHeight w:val="135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DAFF" w14:textId="71648702" w:rsidR="0097622E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3.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4F4" w14:textId="33B74AF2" w:rsidR="0097622E" w:rsidRPr="0097622E" w:rsidRDefault="0097622E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622E">
              <w:rPr>
                <w:rFonts w:ascii="TH SarabunIT๙" w:hAnsi="TH SarabunIT๙" w:cs="TH SarabunIT๙"/>
                <w:sz w:val="28"/>
                <w:cs/>
              </w:rPr>
              <w:t>โครงการจัดทำแผนและประสานแผนพัฒนาองค์การบริหารส่วนตำบลศรีสมเด็จ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2F46" w14:textId="10C61403" w:rsidR="00A26220" w:rsidRPr="00A26220" w:rsidRDefault="00A26220" w:rsidP="00A262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A26220">
              <w:rPr>
                <w:rFonts w:ascii="TH SarabunIT๙" w:eastAsia="Cordia New" w:hAnsi="TH SarabunIT๙" w:cs="TH SarabunIT๙"/>
                <w:sz w:val="28"/>
                <w:cs/>
              </w:rPr>
              <w:t>ทราบปัญหาของหมู่บ้าน</w:t>
            </w:r>
          </w:p>
          <w:p w14:paraId="28CE86F3" w14:textId="19FA7116" w:rsidR="0097622E" w:rsidRPr="00A26220" w:rsidRDefault="00A26220" w:rsidP="00A262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A26220">
              <w:rPr>
                <w:rFonts w:ascii="TH SarabunIT๙" w:eastAsia="Cordia New" w:hAnsi="TH SarabunIT๙" w:cs="TH SarabunIT๙"/>
                <w:sz w:val="28"/>
                <w:cs/>
              </w:rPr>
              <w:t>ประชาชนได้ทราบข้อมูล ข่าวสารเกี่ยวกับงานของ อบต</w:t>
            </w:r>
            <w:r w:rsidRPr="00A26220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D7BF" w14:textId="5785F7BC" w:rsidR="0097622E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6818" w14:textId="77777777" w:rsidR="0097622E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2EA" w14:textId="77777777" w:rsidR="0097622E" w:rsidRPr="00303D3F" w:rsidRDefault="009762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1ED1" w14:textId="497DBED0" w:rsidR="0097622E" w:rsidRPr="00303D3F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E94D" w14:textId="3C5A1C66" w:rsidR="0097622E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23B5" w14:textId="77777777" w:rsidR="0097622E" w:rsidRPr="00303D3F" w:rsidRDefault="009762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26220" w:rsidRPr="00303D3F" w14:paraId="7268C675" w14:textId="77777777" w:rsidTr="0097622E">
        <w:trPr>
          <w:trHeight w:val="135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F2B9" w14:textId="38925DC2" w:rsidR="00A26220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7363" w14:textId="66B1A19D" w:rsidR="00A26220" w:rsidRPr="0097622E" w:rsidRDefault="00A26220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26220">
              <w:rPr>
                <w:rFonts w:ascii="TH SarabunIT๙" w:hAnsi="TH SarabunIT๙" w:cs="TH SarabunIT๙"/>
                <w:sz w:val="28"/>
                <w:cs/>
              </w:rPr>
              <w:t>โครงการฝึกอบรมพัฒนาศักยภาพแก่ผู้บริหาร  สมาชิกสภาท้องถิ่น  ข้าราชการ  พนักงานจ้างองค์การบริหารส่วนตำบลศรีสมเด็จ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432F" w14:textId="64B1D5DC" w:rsidR="00A26220" w:rsidRPr="00A26220" w:rsidRDefault="00A26220" w:rsidP="00A262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26220">
              <w:rPr>
                <w:rFonts w:ascii="TH SarabunIT๙" w:eastAsia="Cordia New" w:hAnsi="TH SarabunIT๙" w:cs="TH SarabunIT๙"/>
                <w:sz w:val="28"/>
                <w:cs/>
              </w:rPr>
              <w:t>สามารถนำความรู้ที่ได้จากการไปศึกษาดูงานมาพัฒนาปรับปรุงการทำงานให้มีประสิทธิภาพ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079D" w14:textId="0CD8B281" w:rsidR="00A26220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EBF3" w14:textId="77777777" w:rsidR="00A26220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B8EB" w14:textId="77777777" w:rsidR="00A26220" w:rsidRPr="00303D3F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01F0" w14:textId="68003AD0" w:rsidR="00A26220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23B0" w14:textId="6BDD1B85" w:rsidR="00A26220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E610" w14:textId="77777777" w:rsidR="00A26220" w:rsidRPr="00303D3F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147CBAD0" w14:textId="77777777" w:rsidR="00A26220" w:rsidRPr="00F45B6D" w:rsidRDefault="00A26220" w:rsidP="00A2622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10178B44" w14:textId="77777777" w:rsidR="00A26220" w:rsidRPr="00F45B6D" w:rsidRDefault="00A26220" w:rsidP="00A262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7246710A" w14:textId="77777777" w:rsidR="00A26220" w:rsidRPr="00F45B6D" w:rsidRDefault="00A26220" w:rsidP="00A26220">
      <w:pPr>
        <w:pStyle w:val="a3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136B7576" w14:textId="77777777" w:rsidR="00A26220" w:rsidRPr="00B57458" w:rsidRDefault="00A26220" w:rsidP="00A26220">
      <w:pPr>
        <w:pStyle w:val="a3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ผนงา</w:t>
      </w: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A26220" w:rsidRPr="00C52966" w14:paraId="3D71BA82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E7D7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F0E1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D668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387C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2CCDCBAF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BBDB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C51B" w14:textId="77777777" w:rsidR="00A26220" w:rsidRPr="00F45B6D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8316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26220" w:rsidRPr="00C52966" w14:paraId="28C82603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CED0F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F3E81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D9D7A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F1727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1818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4443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7543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36AA7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3DF2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26220" w:rsidRPr="00C52966" w14:paraId="47DEA751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044D" w14:textId="12D9AEAA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D531" w14:textId="0104635F" w:rsidR="00A26220" w:rsidRPr="00C52966" w:rsidRDefault="00A26220" w:rsidP="009744F3">
            <w:pPr>
              <w:spacing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A26220">
              <w:rPr>
                <w:rFonts w:ascii="TH SarabunIT๙" w:hAnsi="TH SarabunIT๙" w:cs="TH SarabunIT๙"/>
                <w:sz w:val="28"/>
                <w:cs/>
              </w:rPr>
              <w:t xml:space="preserve">โครงการองค์การบริหารส่วนตำบลพบปะประชาชน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26220">
              <w:rPr>
                <w:rFonts w:ascii="TH SarabunIT๙" w:hAnsi="TH SarabunIT๙" w:cs="TH SarabunIT๙"/>
                <w:sz w:val="28"/>
                <w:cs/>
              </w:rPr>
              <w:t>( อบต. เคลื่อนที่ )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6C88" w14:textId="77777777" w:rsidR="002E7390" w:rsidRPr="002E7390" w:rsidRDefault="002E7390" w:rsidP="002E739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E7390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2E7390">
              <w:rPr>
                <w:rFonts w:ascii="TH SarabunIT๙" w:eastAsia="Cordia New" w:hAnsi="TH SarabunIT๙" w:cs="TH SarabunIT๙"/>
                <w:sz w:val="28"/>
                <w:cs/>
              </w:rPr>
              <w:t>ทราบปัญหาของหมู่บ้าน</w:t>
            </w:r>
          </w:p>
          <w:p w14:paraId="005E1504" w14:textId="42657DFD" w:rsidR="00A26220" w:rsidRPr="002E7390" w:rsidRDefault="002E7390" w:rsidP="002E739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E7390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2E7390">
              <w:rPr>
                <w:rFonts w:ascii="TH SarabunIT๙" w:eastAsia="Cordia New" w:hAnsi="TH SarabunIT๙" w:cs="TH SarabunIT๙"/>
                <w:sz w:val="28"/>
                <w:cs/>
              </w:rPr>
              <w:t xml:space="preserve"> ประชาชนได้ทราบข้อมูล ข่าวสารเกี่ยวกับงานของ อบต</w:t>
            </w:r>
            <w:r w:rsidRPr="002E7390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FB91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BD99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693B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BD52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D82C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BA52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26220" w:rsidRPr="00C52966" w14:paraId="606B4A5A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CA65" w14:textId="0F1057DC" w:rsidR="00A26220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748E" w14:textId="361231A7" w:rsidR="00A26220" w:rsidRPr="00A26220" w:rsidRDefault="002E7390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7390">
              <w:rPr>
                <w:rFonts w:ascii="TH SarabunIT๙" w:hAnsi="TH SarabunIT๙" w:cs="TH SarabunIT๙"/>
                <w:sz w:val="28"/>
                <w:cs/>
              </w:rPr>
              <w:t>โครงการฝึกอบรมสร้างคุณธรรม จริยธรรมและการป้องกันการคอรัปชั่น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730E" w14:textId="06E74B3C" w:rsidR="00A26220" w:rsidRPr="002E7390" w:rsidRDefault="002E7390" w:rsidP="009744F3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 w:rsidRPr="002E7390">
              <w:rPr>
                <w:rFonts w:ascii="TH SarabunPSK" w:eastAsia="Cordia New" w:hAnsi="TH SarabunPSK" w:cs="TH SarabunPSK"/>
                <w:sz w:val="28"/>
                <w:cs/>
              </w:rPr>
              <w:t>ประชาชน/อบต.ศรีสมเด็จมีคุณธรรม จริยธรรม</w:t>
            </w:r>
            <w:r w:rsidRPr="002E7390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E73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และการป้องกันการคอรัปชั่น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C984" w14:textId="2664AB44" w:rsidR="00A26220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6FF2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6A16" w14:textId="77777777" w:rsidR="00A26220" w:rsidRPr="00C52966" w:rsidRDefault="00A2622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A7AF" w14:textId="7F0B08F2" w:rsidR="00A26220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A850" w14:textId="6563236C" w:rsidR="00A26220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C055" w14:textId="77777777" w:rsidR="00A26220" w:rsidRPr="00C52966" w:rsidRDefault="00A2622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57300122" w14:textId="77777777" w:rsidR="00F45B6D" w:rsidRDefault="00F45B6D"/>
    <w:p w14:paraId="41C73BE2" w14:textId="77777777" w:rsidR="00F45B6D" w:rsidRDefault="00F45B6D">
      <w:pPr>
        <w:rPr>
          <w:rFonts w:hint="cs"/>
        </w:rPr>
      </w:pPr>
    </w:p>
    <w:p w14:paraId="7D7E5B04" w14:textId="77777777" w:rsidR="002E7390" w:rsidRDefault="002E7390">
      <w:pPr>
        <w:rPr>
          <w:rFonts w:hint="cs"/>
        </w:rPr>
      </w:pPr>
    </w:p>
    <w:p w14:paraId="73769C5D" w14:textId="77777777" w:rsidR="002E7390" w:rsidRDefault="002E7390">
      <w:pPr>
        <w:rPr>
          <w:rFonts w:hint="cs"/>
        </w:rPr>
      </w:pPr>
    </w:p>
    <w:p w14:paraId="28599BFD" w14:textId="77777777" w:rsidR="002E7390" w:rsidRDefault="002E7390">
      <w:pPr>
        <w:rPr>
          <w:rFonts w:hint="cs"/>
        </w:rPr>
      </w:pPr>
    </w:p>
    <w:p w14:paraId="10C20AA9" w14:textId="77777777" w:rsidR="002E7390" w:rsidRDefault="002E7390">
      <w:pPr>
        <w:rPr>
          <w:rFonts w:hint="cs"/>
        </w:rPr>
      </w:pPr>
    </w:p>
    <w:p w14:paraId="7F1FAF63" w14:textId="77777777" w:rsidR="002E7390" w:rsidRDefault="002E7390">
      <w:pPr>
        <w:rPr>
          <w:rFonts w:hint="cs"/>
        </w:rPr>
      </w:pPr>
    </w:p>
    <w:p w14:paraId="58ABC386" w14:textId="77777777" w:rsidR="002E7390" w:rsidRDefault="002E7390"/>
    <w:p w14:paraId="4871609F" w14:textId="77777777" w:rsidR="002E7390" w:rsidRPr="00F45B6D" w:rsidRDefault="002E7390" w:rsidP="002E739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40948668" w14:textId="77777777" w:rsidR="002E7390" w:rsidRPr="00F45B6D" w:rsidRDefault="002E7390" w:rsidP="002E739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1CF52B09" w14:textId="77777777" w:rsidR="002E7390" w:rsidRPr="00F45B6D" w:rsidRDefault="002E7390" w:rsidP="002E7390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0480B74A" w14:textId="18442154" w:rsidR="002E7390" w:rsidRPr="00B57458" w:rsidRDefault="002E7390" w:rsidP="002E7390">
      <w:pPr>
        <w:pStyle w:val="a3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</w:t>
      </w:r>
      <w:r w:rsidR="00A3123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E739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ศาสนาและวัฒนธรรม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2E7390" w:rsidRPr="00C52966" w14:paraId="173A7186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3C24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1C01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0D8E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ED75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4EF1787F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758F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A51F" w14:textId="77777777" w:rsidR="002E7390" w:rsidRPr="00F45B6D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7C9D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2E7390" w:rsidRPr="00C52966" w14:paraId="64C863FF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1D708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30DF9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BC88B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7A73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74A8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1391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86E8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234F8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6DAE6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2E7390" w:rsidRPr="00C52966" w14:paraId="05952804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218C" w14:textId="1785C69A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F7FE" w14:textId="187D3C7A" w:rsidR="002E7390" w:rsidRPr="00C52966" w:rsidRDefault="002E7390" w:rsidP="009744F3">
            <w:pPr>
              <w:spacing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2E7390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โครงการสนับสนุนการศึกษา ค่าจัดกิจกรรมพัฒนาผู้เรียน ศูนย์พัฒนาเด็กเล็กวัดศรีบูรพา ศูนย์พัฒนาเด็กเล็กวันศรีนวลเจริญ ศูนย์พัฒนาเด็กเล็กบ้านหนองแสง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B78B" w14:textId="217BF9C3" w:rsidR="002E7390" w:rsidRPr="007060A7" w:rsidRDefault="007060A7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060A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ศูนย์พัฒนาเด็กเล็กมีอุปกรณ์การเรียนการสอนเพียงพอ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43B5" w14:textId="08F98782" w:rsidR="002E7390" w:rsidRPr="00C52966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30,160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6C64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18EA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81A8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C9CB" w14:textId="77777777" w:rsidR="002E7390" w:rsidRPr="00C52966" w:rsidRDefault="002E739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60B1" w14:textId="77777777" w:rsidR="002E7390" w:rsidRPr="00C52966" w:rsidRDefault="002E739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7060A7" w:rsidRPr="00C52966" w14:paraId="79BD280F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1330" w14:textId="68B6BFDB" w:rsidR="007060A7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FD5E" w14:textId="27A46EAB" w:rsidR="007060A7" w:rsidRPr="002E7390" w:rsidRDefault="007060A7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060A7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โครงการสนับสนุนการศึกษา ค่าจัดการเรียนการสอน (รายหัว) ศูนย์พัฒนาเด็กเล็กวัดศรีนวลเจริญ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CC52" w14:textId="674D0F67" w:rsidR="007060A7" w:rsidRPr="007060A7" w:rsidRDefault="007060A7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060A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วัดศรีนวลเจริญ</w:t>
            </w:r>
            <w:r w:rsidRPr="007060A7">
              <w:rPr>
                <w:rFonts w:ascii="TH SarabunIT๙" w:eastAsia="Cordia New" w:hAnsi="TH SarabunIT๙" w:cs="TH SarabunIT๙"/>
                <w:sz w:val="28"/>
                <w:cs/>
              </w:rPr>
              <w:t>มีอุปกรณ์การเรียนการสอนเพียงพอ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6970" w14:textId="1995FE2A" w:rsidR="007060A7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145,044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CD13" w14:textId="77777777" w:rsidR="007060A7" w:rsidRPr="00C52966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0E26" w14:textId="77777777" w:rsidR="007060A7" w:rsidRPr="00C52966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7CC7" w14:textId="2A4457C4" w:rsidR="007060A7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C83E" w14:textId="1AE7D11F" w:rsidR="007060A7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C638" w14:textId="77777777" w:rsidR="007060A7" w:rsidRPr="00C52966" w:rsidRDefault="007060A7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7060A7" w:rsidRPr="00C52966" w14:paraId="3426B8B3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251C" w14:textId="4C887641" w:rsidR="007060A7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7691" w14:textId="647E2C65" w:rsidR="007060A7" w:rsidRPr="007060A7" w:rsidRDefault="007060A7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060A7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โครงการสนับสนุนการศึกษา ค่าอุปกรณ์การเรียน ศูนย์พัฒนาเด็กเล็กวัดศรีบูรพา ศูนย์พัฒนาเด็กเล็กวันศรีนวลเจริญ ศูนย์พัฒนาเด็กเล็กบ้านหนองแสง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78E3" w14:textId="454322B3" w:rsidR="007060A7" w:rsidRPr="007060A7" w:rsidRDefault="00A31232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060A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ศูนย์พัฒนาเด็กเล็กมีอุปกรณ์การเรียนการสอนเพียงพอ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58A1" w14:textId="362CAAE8" w:rsidR="007060A7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18,850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1338" w14:textId="77777777" w:rsidR="007060A7" w:rsidRPr="00C52966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3969" w14:textId="77777777" w:rsidR="007060A7" w:rsidRPr="00C52966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6AD5" w14:textId="6AA55AF3" w:rsidR="007060A7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2040" w14:textId="77777777" w:rsidR="007060A7" w:rsidRDefault="007060A7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4444" w14:textId="77777777" w:rsidR="007060A7" w:rsidRPr="00C52966" w:rsidRDefault="007060A7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5078E18B" w14:textId="77777777" w:rsidR="002E7390" w:rsidRDefault="002E7390"/>
    <w:p w14:paraId="2AD702A8" w14:textId="77777777" w:rsidR="00F45B6D" w:rsidRDefault="00F45B6D"/>
    <w:p w14:paraId="7DA91A1F" w14:textId="77777777" w:rsidR="00A31232" w:rsidRPr="00F45B6D" w:rsidRDefault="00A31232" w:rsidP="00A3123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5B5C125E" w14:textId="77777777" w:rsidR="00A31232" w:rsidRPr="00F45B6D" w:rsidRDefault="00A31232" w:rsidP="00A312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76398AC5" w14:textId="77777777" w:rsidR="00A31232" w:rsidRPr="00F45B6D" w:rsidRDefault="00A31232" w:rsidP="00A31232">
      <w:pPr>
        <w:pStyle w:val="a3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188D939E" w14:textId="16821AA0" w:rsidR="00A31232" w:rsidRPr="00B57458" w:rsidRDefault="00A31232" w:rsidP="00A31232">
      <w:pPr>
        <w:pStyle w:val="a3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E739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ศาสนาและวัฒนธรรม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A31232" w:rsidRPr="00C52966" w14:paraId="7F2A3BD9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C508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72F6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23E8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3B46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1926A48E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90EE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0741" w14:textId="77777777" w:rsidR="00A31232" w:rsidRPr="00F45B6D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07C6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A31232" w:rsidRPr="00C52966" w14:paraId="5F78FAF7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6FCE1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FFFC1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37BE9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56998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BECB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2BAA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0243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F6E39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46F27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31232" w:rsidRPr="00C52966" w14:paraId="4756A7D5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C0BA" w14:textId="14770D28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8819" w14:textId="2CDF9246" w:rsidR="00A31232" w:rsidRPr="00C52966" w:rsidRDefault="00A31232" w:rsidP="009744F3">
            <w:pPr>
              <w:spacing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A31232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31232">
              <w:rPr>
                <w:rFonts w:ascii="TH SarabunIT๙" w:hAnsi="TH SarabunIT๙" w:cs="TH SarabunIT๙"/>
                <w:sz w:val="28"/>
                <w:cs/>
              </w:rPr>
              <w:t>(อาหารกลางวัน) ศูนย์พัฒนาเด็กเล็กวัดศรีนวลเจริญ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E978" w14:textId="160681D7" w:rsidR="00A31232" w:rsidRPr="00A31232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31232">
              <w:rPr>
                <w:rFonts w:ascii="TH SarabunIT๙" w:eastAsia="Cordia New" w:hAnsi="TH SarabunIT๙" w:cs="TH SarabunIT๙"/>
                <w:sz w:val="28"/>
                <w:cs/>
              </w:rPr>
              <w:t>เด็กได้รับประทานอาหารกลางวันอย่างครบถ้วน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77E3" w14:textId="740EADEB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255,780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0A65" w14:textId="71643E1F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90BF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B0E1" w14:textId="704A672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51C6" w14:textId="71620CD9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128,412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EEF2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31232" w:rsidRPr="00C52966" w14:paraId="1486DD82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F158" w14:textId="14EC7442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C256" w14:textId="7226F105" w:rsidR="00A31232" w:rsidRPr="00A31232" w:rsidRDefault="00A31232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31232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31232">
              <w:rPr>
                <w:rFonts w:ascii="TH SarabunIT๙" w:hAnsi="TH SarabunIT๙" w:cs="TH SarabunIT๙"/>
                <w:sz w:val="28"/>
                <w:cs/>
              </w:rPr>
              <w:t>(อาหารกลางวัน 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31232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ศูนย์พัฒนาเด็กเล็กวัดสมศรีบูรพา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69BB" w14:textId="27F0F222" w:rsidR="00A31232" w:rsidRPr="00A31232" w:rsidRDefault="00A31232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31232">
              <w:rPr>
                <w:rFonts w:ascii="TH SarabunIT๙" w:eastAsia="Cordia New" w:hAnsi="TH SarabunIT๙" w:cs="TH SarabunIT๙"/>
                <w:sz w:val="28"/>
                <w:cs/>
              </w:rPr>
              <w:t>เด็กได้รับประทานอาหารกลางวันอย่างครบถ้วน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1AF4" w14:textId="097BDFEE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105,840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CB51" w14:textId="2DB02E50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E9F9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BF91" w14:textId="77777777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C371" w14:textId="2F425E86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53,136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8E82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31232" w:rsidRPr="00C52966" w14:paraId="4BC17BDF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77C4" w14:textId="58B9EA42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68BB" w14:textId="66D734FA" w:rsidR="00A31232" w:rsidRPr="00A31232" w:rsidRDefault="00A31232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31232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โครงการจัดกิจกรรมรวมพลคนชนเผ่าร่วมกับอำเภอสมเด็จ  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8F32" w14:textId="4D4B34F7" w:rsidR="00A31232" w:rsidRPr="00A31232" w:rsidRDefault="00A31232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31232">
              <w:rPr>
                <w:rFonts w:ascii="TH SarabunIT๙" w:eastAsia="Cordia New" w:hAnsi="TH SarabunIT๙" w:cs="TH SarabunIT๙"/>
                <w:sz w:val="28"/>
                <w:cs/>
              </w:rPr>
              <w:t>ประชาชนมีความรักในวัฒนธรรมอันดีงามของตนเอง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5306" w14:textId="3C593897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C933" w14:textId="36EDC15B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6FF6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0051" w14:textId="77777777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F5FF" w14:textId="7E62FF6C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EB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A31232" w:rsidRPr="00C52966" w14:paraId="77A75CB1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8E22" w14:textId="6A9BF98B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7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9574" w14:textId="514C9D12" w:rsidR="00A31232" w:rsidRPr="00A31232" w:rsidRDefault="00A31232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31232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โครงการจัดการแข่งขันกีฬาประชาชนต้านยาเสพติด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5E1A" w14:textId="40B9846A" w:rsidR="00202CE6" w:rsidRPr="00202CE6" w:rsidRDefault="00202CE6" w:rsidP="00202CE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02CE6">
              <w:rPr>
                <w:rFonts w:ascii="TH SarabunIT๙" w:eastAsia="Cordia New" w:hAnsi="TH SarabunIT๙" w:cs="TH SarabunIT๙"/>
                <w:sz w:val="28"/>
                <w:cs/>
              </w:rPr>
              <w:t>ประชาชนในชุมชนรักกีฬา การออกกำลังกาย มีร่างกายที่สมบูรณ์ แข็งแรง และป้องกันยาเสพติด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02CE6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202CE6">
              <w:rPr>
                <w:rFonts w:ascii="TH SarabunIT๙" w:eastAsia="Cordia New" w:hAnsi="TH SarabunIT๙" w:cs="TH SarabunIT๙"/>
                <w:sz w:val="28"/>
                <w:cs/>
              </w:rPr>
              <w:t>เยาวชน ประชาชน มีความสามัคคี  รู้จักใช้</w:t>
            </w:r>
          </w:p>
          <w:p w14:paraId="70905A94" w14:textId="49CA134A" w:rsidR="00A31232" w:rsidRPr="00A31232" w:rsidRDefault="00202CE6" w:rsidP="00202CE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02CE6">
              <w:rPr>
                <w:rFonts w:ascii="TH SarabunIT๙" w:eastAsia="Cordia New" w:hAnsi="TH SarabunIT๙" w:cs="TH SarabunIT๙"/>
                <w:sz w:val="28"/>
                <w:cs/>
              </w:rPr>
              <w:t>เวลาว่างให้เกิดประโยชน์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DEFE" w14:textId="31EDDE1E" w:rsidR="00A31232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286,000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A072" w14:textId="0D6F0256" w:rsidR="00A31232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E17" w14:textId="77777777" w:rsidR="00A31232" w:rsidRPr="00C52966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28AD" w14:textId="77777777" w:rsidR="00A31232" w:rsidRDefault="00A31232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6A42" w14:textId="4071E719" w:rsidR="00A31232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285,610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5817" w14:textId="77777777" w:rsidR="00A31232" w:rsidRPr="00C52966" w:rsidRDefault="00A31232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34E65B55" w14:textId="77777777" w:rsidR="00594C2E" w:rsidRDefault="00594C2E" w:rsidP="00202CE6">
      <w:pPr>
        <w:spacing w:after="0" w:line="240" w:lineRule="auto"/>
        <w:jc w:val="center"/>
        <w:rPr>
          <w:rFonts w:hint="cs"/>
        </w:rPr>
      </w:pPr>
    </w:p>
    <w:p w14:paraId="044A8F51" w14:textId="77777777" w:rsidR="00594C2E" w:rsidRDefault="00594C2E" w:rsidP="00202CE6">
      <w:pPr>
        <w:spacing w:after="0" w:line="240" w:lineRule="auto"/>
        <w:jc w:val="center"/>
        <w:rPr>
          <w:rFonts w:hint="cs"/>
        </w:rPr>
      </w:pPr>
    </w:p>
    <w:p w14:paraId="3A930FD6" w14:textId="77777777" w:rsidR="00202CE6" w:rsidRPr="00F45B6D" w:rsidRDefault="00202CE6" w:rsidP="00202CE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36D34ACD" w14:textId="77777777" w:rsidR="00202CE6" w:rsidRPr="00F45B6D" w:rsidRDefault="00202CE6" w:rsidP="00202CE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62E96DF1" w14:textId="77777777" w:rsidR="00202CE6" w:rsidRPr="00F45B6D" w:rsidRDefault="00202CE6" w:rsidP="00202CE6">
      <w:pPr>
        <w:pStyle w:val="a3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302B9DBA" w14:textId="77777777" w:rsidR="00202CE6" w:rsidRPr="00B57458" w:rsidRDefault="00202CE6" w:rsidP="00202CE6">
      <w:pPr>
        <w:pStyle w:val="a3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E739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ศาสนาและวัฒนธรรม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202CE6" w:rsidRPr="00C52966" w14:paraId="433F6221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C6FC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5FEE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F1A5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2C05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52CC96EE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FD82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1DEC" w14:textId="77777777" w:rsidR="00202CE6" w:rsidRPr="00F45B6D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BB54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202CE6" w:rsidRPr="00C52966" w14:paraId="6E98A563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452F1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EE847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1C7E0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DE5A5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BBCB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0DDA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1308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ABB2C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B79B3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202CE6" w:rsidRPr="00C52966" w14:paraId="087A7A7A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AD3D" w14:textId="77235E26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FB1E" w14:textId="18273F30" w:rsidR="00202CE6" w:rsidRPr="00C52966" w:rsidRDefault="00202CE6" w:rsidP="009744F3">
            <w:pPr>
              <w:spacing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202CE6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โครงการสนับสนุนการศึกษา ค่าเครื่องแบบนักเรียน ศูนย์พัฒนาเด็กเล็กวัดศรีบูรพา ศูนย์พัฒนาเด็กเล็กวันศรีนวลเจริญ ศูนย์พัฒนาเด็กเล็กบ้านหนองแสง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6E6A" w14:textId="299AEE58" w:rsidR="00202CE6" w:rsidRPr="00A31232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เด็กนักเรียนมีเครื่องแบบนักเรียนครบถ้วน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9B0B" w14:textId="7842175D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21,125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DA39" w14:textId="1A875388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A5D5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B03A" w14:textId="549C4EEA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5E5D" w14:textId="1E307B8D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DF96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202CE6" w:rsidRPr="00C52966" w14:paraId="38077DF0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9A57" w14:textId="127721C1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9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DBD0" w14:textId="5306541D" w:rsidR="00202CE6" w:rsidRPr="00202CE6" w:rsidRDefault="00202CE6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02CE6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 โรงเรียนหนองแสงวิทยาเสริม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9D17" w14:textId="4F498116" w:rsidR="00202CE6" w:rsidRPr="00202CE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02CE6">
              <w:rPr>
                <w:rFonts w:ascii="TH SarabunIT๙" w:eastAsia="Cordia New" w:hAnsi="TH SarabunIT๙" w:cs="TH SarabunIT๙"/>
                <w:sz w:val="28"/>
                <w:cs/>
              </w:rPr>
              <w:t>เด็กได้รับประทานอาหารกลางวันอย่างครบถ้วน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7617" w14:textId="14EC16A6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822,800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1810" w14:textId="402DABB5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F123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7E97" w14:textId="77777777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4D82" w14:textId="76C138C9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411,400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4838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202CE6" w:rsidRPr="00C52966" w14:paraId="1A45C0AB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E93E" w14:textId="00FD1074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E6BB" w14:textId="5B040893" w:rsidR="00202CE6" w:rsidRPr="00202CE6" w:rsidRDefault="00202CE6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02CE6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โครงการสนับสนุนการศึกษา ค่าหนังสือเรียน ศูนย์พัฒนาเด็กเล็กวัดศรีบูรพา ศูนย์พัฒนาเด็กเล็กวันศรีนวลเจริญ ศูนย์พัฒนาเด็กเล็กบ้านหนองแสง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93C3" w14:textId="58800B69" w:rsidR="00202CE6" w:rsidRPr="00202CE6" w:rsidRDefault="00202CE6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02CE6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ศูนย์พัฒนาเด็กเล็กมีหนังสือเรียนสำหรับ</w:t>
            </w:r>
            <w:r w:rsidRPr="00202CE6">
              <w:rPr>
                <w:rFonts w:ascii="TH SarabunIT๙" w:eastAsia="Cordia New" w:hAnsi="TH SarabunIT๙" w:cs="TH SarabunIT๙"/>
                <w:sz w:val="28"/>
                <w:cs/>
              </w:rPr>
              <w:t>การเรียนการสอนเพียงพอ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7509" w14:textId="561B3AFD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13,000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A1E6" w14:textId="77777777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E746" w14:textId="77777777" w:rsidR="00202CE6" w:rsidRPr="00C5296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1F6E" w14:textId="6DB2EC86" w:rsidR="00202CE6" w:rsidRDefault="00202CE6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7EE1" w14:textId="47541EDF" w:rsidR="00202CE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2EE4" w14:textId="77777777" w:rsidR="00202CE6" w:rsidRPr="00C52966" w:rsidRDefault="00202CE6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94C2E" w:rsidRPr="00C52966" w14:paraId="6351647D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A542" w14:textId="4488EE58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8A2D" w14:textId="7A78D9FF" w:rsidR="00594C2E" w:rsidRPr="00202CE6" w:rsidRDefault="00594C2E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94C2E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94C2E">
              <w:rPr>
                <w:rFonts w:ascii="TH SarabunIT๙" w:hAnsi="TH SarabunIT๙" w:cs="TH SarabunIT๙"/>
                <w:sz w:val="28"/>
                <w:cs/>
              </w:rPr>
              <w:t>(อาหารกลางวัน 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94C2E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ศูนย์พัฒนาเด็กเล็กบ้านหนองแสง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B8D6" w14:textId="2B988941" w:rsidR="00594C2E" w:rsidRPr="00594C2E" w:rsidRDefault="00594C2E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94C2E">
              <w:rPr>
                <w:rFonts w:ascii="TH SarabunIT๙" w:eastAsia="Cordia New" w:hAnsi="TH SarabunIT๙" w:cs="TH SarabunIT๙"/>
                <w:sz w:val="28"/>
                <w:cs/>
              </w:rPr>
              <w:t>เด็กได้รับประทานอาหารกลางวันอย่างครบถ้วน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D770" w14:textId="7108CB8E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335,160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A87" w14:textId="7975FEFE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BAE3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7B3E" w14:textId="77777777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DF34" w14:textId="128FE239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163,836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9419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2A91F778" w14:textId="77777777" w:rsidR="00594C2E" w:rsidRPr="00F45B6D" w:rsidRDefault="00594C2E" w:rsidP="00594C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3CCF9155" w14:textId="77777777" w:rsidR="00594C2E" w:rsidRPr="00F45B6D" w:rsidRDefault="00594C2E" w:rsidP="00594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02074273" w14:textId="77777777" w:rsidR="00594C2E" w:rsidRPr="00F45B6D" w:rsidRDefault="00594C2E" w:rsidP="00594C2E">
      <w:pPr>
        <w:pStyle w:val="a3"/>
        <w:numPr>
          <w:ilvl w:val="0"/>
          <w:numId w:val="7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6B8CDDB6" w14:textId="77777777" w:rsidR="00594C2E" w:rsidRPr="00B57458" w:rsidRDefault="00594C2E" w:rsidP="00594C2E">
      <w:pPr>
        <w:pStyle w:val="a3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E7390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ศาสนาและวัฒนธรรม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594C2E" w:rsidRPr="00C52966" w14:paraId="727982AB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8835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11AD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EB12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E77B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58FD40A2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76B9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51F4" w14:textId="77777777" w:rsidR="00594C2E" w:rsidRPr="00F45B6D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C0B3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94C2E" w:rsidRPr="00C52966" w14:paraId="1052BE7B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6CCB0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74B70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5D6D0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EBC35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2482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04E3D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7125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F835D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F6857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94C2E" w:rsidRPr="00C52966" w14:paraId="59C6EEA1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2550" w14:textId="7E0FE323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437B" w14:textId="08FF3101" w:rsidR="00594C2E" w:rsidRPr="00C52966" w:rsidRDefault="00594C2E" w:rsidP="009744F3">
            <w:pPr>
              <w:spacing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594C2E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 โรงเรียนบ้านโนนสะอาด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A239" w14:textId="62E5E8DC" w:rsidR="00594C2E" w:rsidRPr="00594C2E" w:rsidRDefault="00594C2E" w:rsidP="00594C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94C2E">
              <w:rPr>
                <w:rFonts w:ascii="TH SarabunIT๙" w:eastAsia="Cordia New" w:hAnsi="TH SarabunIT๙" w:cs="TH SarabunIT๙"/>
                <w:sz w:val="28"/>
                <w:cs/>
              </w:rPr>
              <w:t>เด็กได้รับประทานอาหารกลางวันอย่างครบถ้วน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24B3" w14:textId="2FAA3B24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226,800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9F27" w14:textId="428A0115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5084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BE62" w14:textId="30AB9BF0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74B1" w14:textId="00DFD206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133,400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81E4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94C2E" w:rsidRPr="00C52966" w14:paraId="58814F97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A94F" w14:textId="73D7419F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14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1D2E" w14:textId="1AFA888E" w:rsidR="00594C2E" w:rsidRPr="00594C2E" w:rsidRDefault="005D4A00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4A00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โครงการสนับสนุนการศึกษา ค่าจัดการเรียนการสอน (รายหัว) ศูนย์พัฒนาเด็กเล็กวัดสมศรีบูรพา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539D" w14:textId="731C8F30" w:rsidR="00594C2E" w:rsidRPr="00594C2E" w:rsidRDefault="005D4A00" w:rsidP="005D4A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060A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ศูนย์พัฒนาเด็กเล็กมี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ความพร้อมสำหรับ</w:t>
            </w:r>
            <w:r w:rsidRPr="007060A7">
              <w:rPr>
                <w:rFonts w:ascii="TH SarabunIT๙" w:eastAsia="Cordia New" w:hAnsi="TH SarabunIT๙" w:cs="TH SarabunIT๙"/>
                <w:sz w:val="28"/>
                <w:cs/>
              </w:rPr>
              <w:t>การเรียนการสอนเพียงพอ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8914" w14:textId="62AA7D6F" w:rsidR="00594C2E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105,840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6BFA" w14:textId="419B017D" w:rsidR="00594C2E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3A00" w14:textId="77777777" w:rsidR="00594C2E" w:rsidRPr="00C52966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E639" w14:textId="77777777" w:rsidR="00594C2E" w:rsidRDefault="00594C2E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D27B" w14:textId="5988F224" w:rsidR="00594C2E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53,136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6DE1" w14:textId="77777777" w:rsidR="00594C2E" w:rsidRPr="00C52966" w:rsidRDefault="00594C2E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D4A00" w:rsidRPr="00C52966" w14:paraId="1DC206A7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A464" w14:textId="3785F27C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15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8D63" w14:textId="62C9E84E" w:rsidR="005D4A00" w:rsidRPr="005D4A00" w:rsidRDefault="005D4A00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D4A00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 โรงเรียนบ้านคำกุงหนองอิดุม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C882" w14:textId="54ED592C" w:rsidR="005D4A00" w:rsidRPr="005D4A00" w:rsidRDefault="005D4A00" w:rsidP="005D4A0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D4A00">
              <w:rPr>
                <w:rFonts w:ascii="TH SarabunIT๙" w:eastAsia="Cordia New" w:hAnsi="TH SarabunIT๙" w:cs="TH SarabunIT๙"/>
                <w:sz w:val="28"/>
                <w:cs/>
              </w:rPr>
              <w:t>เด็กได้รับประทานอาหารกลางวันอย่างครบถ้วน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1040" w14:textId="4EB8258E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297,000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25BD" w14:textId="0985A23D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B03B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A8EA" w14:textId="77777777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FEEA" w14:textId="63EB5A83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135,216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BAE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201D0420" w14:textId="77777777" w:rsidR="00F45B6D" w:rsidRDefault="00F45B6D"/>
    <w:p w14:paraId="29D0C94C" w14:textId="77777777" w:rsidR="00F45B6D" w:rsidRDefault="00F45B6D"/>
    <w:p w14:paraId="7A89BBC0" w14:textId="77777777" w:rsidR="00F45B6D" w:rsidRDefault="00F45B6D"/>
    <w:p w14:paraId="15F73004" w14:textId="77777777" w:rsidR="00F45B6D" w:rsidRDefault="00F45B6D">
      <w:pPr>
        <w:rPr>
          <w:rFonts w:hint="cs"/>
        </w:rPr>
      </w:pPr>
    </w:p>
    <w:p w14:paraId="7E65EB29" w14:textId="77777777" w:rsidR="005D4A00" w:rsidRDefault="005D4A00" w:rsidP="005D4A00">
      <w:pPr>
        <w:spacing w:after="0" w:line="240" w:lineRule="auto"/>
        <w:jc w:val="center"/>
        <w:rPr>
          <w:rFonts w:hint="cs"/>
        </w:rPr>
      </w:pPr>
    </w:p>
    <w:p w14:paraId="225C7808" w14:textId="77777777" w:rsidR="005D4A00" w:rsidRPr="00F45B6D" w:rsidRDefault="005D4A00" w:rsidP="005D4A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507581D4" w14:textId="77777777" w:rsidR="005D4A00" w:rsidRPr="00F45B6D" w:rsidRDefault="005D4A00" w:rsidP="005D4A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47028153" w14:textId="77777777" w:rsidR="005D4A00" w:rsidRPr="00F45B6D" w:rsidRDefault="005D4A00" w:rsidP="005D4A00">
      <w:pPr>
        <w:pStyle w:val="a3"/>
        <w:numPr>
          <w:ilvl w:val="0"/>
          <w:numId w:val="8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5745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ยุทธศาสตร์การบริหารจัดการ การปกครองและความมั่นคงของมนุษย์</w:t>
      </w:r>
    </w:p>
    <w:p w14:paraId="462828CA" w14:textId="01CCAF91" w:rsidR="005D4A00" w:rsidRPr="00B57458" w:rsidRDefault="005D4A00" w:rsidP="005D4A00">
      <w:pPr>
        <w:pStyle w:val="a3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</w:pPr>
      <w:r w:rsidRPr="00B5745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B57458">
        <w:rPr>
          <w:rFonts w:ascii="TH SarabunIT๙" w:hAnsi="TH SarabunIT๙" w:cs="TH SarabunIT๙"/>
          <w:b/>
          <w:bCs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บริหารทั่วไปเกี่ยวกับสาธารณสุข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5D4A00" w:rsidRPr="00C52966" w14:paraId="2386317B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ACD8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9DAD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F36D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86EB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1564DBFC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1AA0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624A" w14:textId="77777777" w:rsidR="005D4A00" w:rsidRPr="00F45B6D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7585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4A00" w:rsidRPr="00C52966" w14:paraId="5C36EA98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4FE11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3CFD5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8E963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E279F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E27E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CC9F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C93B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18B43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87755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D4A00" w:rsidRPr="00C52966" w14:paraId="14D75232" w14:textId="77777777" w:rsidTr="005D4A00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3AB0" w14:textId="19CE076B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4A34" w14:textId="77777777" w:rsidR="005D4A00" w:rsidRPr="00594C2E" w:rsidRDefault="005D4A00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94C2E">
              <w:rPr>
                <w:rFonts w:ascii="TH SarabunIT๙" w:hAnsi="TH SarabunIT๙" w:cs="TH SarabunIT๙"/>
                <w:sz w:val="28"/>
                <w:cs/>
              </w:rPr>
              <w:t>โครงการอ</w:t>
            </w:r>
            <w:r>
              <w:rPr>
                <w:rFonts w:ascii="TH SarabunIT๙" w:hAnsi="TH SarabunIT๙" w:cs="TH SarabunIT๙"/>
                <w:sz w:val="28"/>
                <w:cs/>
              </w:rPr>
              <w:t>ุดหนุนโครงการตามพระราชดำริฯ ด้า</w:t>
            </w:r>
            <w:r w:rsidRPr="00594C2E">
              <w:rPr>
                <w:rFonts w:ascii="TH SarabunIT๙" w:hAnsi="TH SarabunIT๙" w:cs="TH SarabunIT๙"/>
                <w:sz w:val="28"/>
                <w:cs/>
              </w:rPr>
              <w:t>นสาธารณสุข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85AE" w14:textId="77777777" w:rsidR="005D4A00" w:rsidRPr="00594C2E" w:rsidRDefault="005D4A00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94C2E">
              <w:rPr>
                <w:rFonts w:ascii="TH SarabunIT๙" w:eastAsia="Cordia New" w:hAnsi="TH SarabunIT๙" w:cs="TH SarabunIT๙"/>
                <w:sz w:val="28"/>
                <w:cs/>
              </w:rPr>
              <w:t>ประชาชนมีสุภาพที่ดี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476A" w14:textId="77777777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160,000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9A3A" w14:textId="77777777" w:rsidR="005D4A00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927E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A313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C554" w14:textId="53EE34BC" w:rsidR="005D4A00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EE8C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2C29D8" w:rsidRPr="00C52966" w14:paraId="7D191650" w14:textId="77777777" w:rsidTr="005D4A00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0479" w14:textId="4679EFA7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170" w14:textId="4135EC36" w:rsidR="002C29D8" w:rsidRPr="00594C2E" w:rsidRDefault="002C29D8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C29D8">
              <w:rPr>
                <w:rFonts w:ascii="TH SarabunIT๙" w:hAnsi="TH SarabunIT๙" w:cs="TH SarabunIT๙"/>
                <w:sz w:val="28"/>
                <w:cs/>
              </w:rPr>
              <w:t>โครงการให้บริการหน่วยการแพทย์ฉุกเฉินองค์การบริหารส่วนตำบลศรีสมเด็จ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5CB7" w14:textId="671D0075" w:rsidR="002C29D8" w:rsidRPr="002C29D8" w:rsidRDefault="002C29D8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C29D8">
              <w:rPr>
                <w:rFonts w:ascii="TH SarabunIT๙" w:eastAsia="Cordia New" w:hAnsi="TH SarabunIT๙" w:cs="TH SarabunIT๙"/>
                <w:sz w:val="28"/>
                <w:cs/>
              </w:rPr>
              <w:t>บุคลากรด้านการแพทย์ฉุกเฉินมีความรู้ความเข้าใจสามารถช่วย</w:t>
            </w:r>
            <w:r w:rsidRPr="002C29D8">
              <w:rPr>
                <w:rFonts w:ascii="TH SarabunIT๙" w:eastAsia="Cordia New" w:hAnsi="TH SarabunIT๙" w:cs="TH SarabunIT๙"/>
                <w:sz w:val="28"/>
                <w:cs/>
              </w:rPr>
              <w:br/>
              <w:t>ผู้ป่วยฉุกเฉิน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A8F3" w14:textId="1E7601C8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240,000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75A0" w14:textId="302F0B02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500" w14:textId="77777777" w:rsidR="002C29D8" w:rsidRPr="00C5296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7DBA" w14:textId="77777777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226A" w14:textId="77B4CE55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61,200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E7D1" w14:textId="77777777" w:rsidR="002C29D8" w:rsidRPr="00C52966" w:rsidRDefault="002C29D8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2C29D8" w:rsidRPr="00C52966" w14:paraId="70FCE21D" w14:textId="77777777" w:rsidTr="005D4A00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88BF" w14:textId="07CB926B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033E" w14:textId="0FD5B8B9" w:rsidR="002C29D8" w:rsidRPr="002C29D8" w:rsidRDefault="002C29D8" w:rsidP="009744F3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C29D8">
              <w:rPr>
                <w:rFonts w:ascii="TH SarabunIT๙" w:hAnsi="TH SarabunIT๙" w:cs="TH SarabunIT๙"/>
                <w:sz w:val="28"/>
                <w:cs/>
              </w:rPr>
              <w:t>โครงการควบคุม ป้องกันโรคไข้เลือดออก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507" w14:textId="49AE619C" w:rsidR="002C29D8" w:rsidRPr="002C29D8" w:rsidRDefault="002C29D8" w:rsidP="009744F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C29D8">
              <w:rPr>
                <w:rFonts w:ascii="TH SarabunIT๙" w:eastAsia="Cordia New" w:hAnsi="TH SarabunIT๙" w:cs="TH SarabunIT๙"/>
                <w:sz w:val="28"/>
                <w:cs/>
              </w:rPr>
              <w:t>ประชาชนปราศจากโรคไข้เลือดออก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FFC6" w14:textId="4DAE7346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2DCA" w14:textId="77777777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7694" w14:textId="77777777" w:rsidR="002C29D8" w:rsidRPr="00C5296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B739" w14:textId="38891281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D09" w14:textId="45EFB319" w:rsidR="002C29D8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3840" w14:textId="77777777" w:rsidR="002C29D8" w:rsidRPr="00C52966" w:rsidRDefault="002C29D8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54A1D359" w14:textId="77777777" w:rsidR="005D4A00" w:rsidRDefault="005D4A00">
      <w:pPr>
        <w:rPr>
          <w:rFonts w:hint="cs"/>
        </w:rPr>
      </w:pPr>
    </w:p>
    <w:p w14:paraId="0D7B7E82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55B0F826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012CA91E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2960992D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79E10C71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49A74020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3053F174" w14:textId="77777777" w:rsidR="002C29D8" w:rsidRDefault="002C29D8" w:rsidP="005D4A00">
      <w:pPr>
        <w:spacing w:after="0" w:line="240" w:lineRule="auto"/>
        <w:jc w:val="center"/>
        <w:rPr>
          <w:rFonts w:hint="cs"/>
        </w:rPr>
      </w:pPr>
    </w:p>
    <w:p w14:paraId="4B4352A6" w14:textId="77777777" w:rsidR="009E411A" w:rsidRDefault="009E411A" w:rsidP="005D4A00">
      <w:pPr>
        <w:spacing w:after="0" w:line="240" w:lineRule="auto"/>
        <w:jc w:val="center"/>
        <w:rPr>
          <w:rFonts w:hint="cs"/>
        </w:rPr>
      </w:pPr>
    </w:p>
    <w:p w14:paraId="664B2EA7" w14:textId="77777777" w:rsidR="005D4A00" w:rsidRPr="00F45B6D" w:rsidRDefault="005D4A00" w:rsidP="005D4A0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แผนและความก้าวหน้าในการดำเนินงาน ประจำปีงบประมาณ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Pr="006F0435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F45B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 รอบ 6 เดือน )</w:t>
      </w:r>
    </w:p>
    <w:p w14:paraId="5036EFC6" w14:textId="77777777" w:rsidR="002C29D8" w:rsidRDefault="005D4A00" w:rsidP="002C29D8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 องค์กาบริการส่วนตำบลศรีสมเด็จ อำเภอ สมเด็จ จังหวัดกาฬสินธุ์</w:t>
      </w:r>
      <w:r w:rsidRPr="00F45B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5B6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(ข้อมูล ณ วันที่ ๓๑ มีนาคม 2567)</w:t>
      </w:r>
    </w:p>
    <w:p w14:paraId="7E3CE165" w14:textId="490B2434" w:rsidR="005D4A00" w:rsidRPr="002C29D8" w:rsidRDefault="002C29D8" w:rsidP="002C29D8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C29D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2. </w:t>
      </w:r>
      <w:r w:rsidRPr="002C29D8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ทรัพยากรมนุษย์ อนุรักษ์ทรัพยากรธรรมชาติและสิ่งแวดล้อม</w:t>
      </w:r>
      <w:r w:rsidRPr="002C29D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D4A00" w:rsidRPr="002C29D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ส่งเสริมและสนับสนุนความเข้มแข็งของชุมชน</w:t>
      </w:r>
    </w:p>
    <w:tbl>
      <w:tblPr>
        <w:tblW w:w="14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554"/>
        <w:gridCol w:w="3142"/>
        <w:gridCol w:w="1455"/>
        <w:gridCol w:w="1020"/>
        <w:gridCol w:w="1118"/>
        <w:gridCol w:w="1158"/>
        <w:gridCol w:w="1538"/>
        <w:gridCol w:w="1297"/>
      </w:tblGrid>
      <w:tr w:rsidR="005D4A00" w:rsidRPr="00C52966" w14:paraId="5FCA5886" w14:textId="77777777" w:rsidTr="009744F3">
        <w:trPr>
          <w:trHeight w:val="485"/>
        </w:trPr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C932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2D0D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3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13CE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ผลผลิตของโครงการ/กิจกรรม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A123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ได้รับ</w:t>
            </w:r>
          </w:p>
          <w:p w14:paraId="06698F0A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(</w:t>
            </w: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2583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D2E1" w14:textId="77777777" w:rsidR="005D4A00" w:rsidRPr="00F45B6D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F45B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ผลการใช้จ่ายงบประมาณ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D5BC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4A00" w:rsidRPr="00C52966" w14:paraId="32D9DC5D" w14:textId="77777777" w:rsidTr="009744F3">
        <w:trPr>
          <w:trHeight w:val="166"/>
        </w:trPr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2F49A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EB5AD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1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C7FBE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D8A51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2DA8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ดำเนินการแล้วเสร็จ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2C9F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9825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5296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ยังไม่ได้ดำเนินการ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988BF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00843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D4A00" w:rsidRPr="00C52966" w14:paraId="707A79F3" w14:textId="77777777" w:rsidTr="009744F3">
        <w:trPr>
          <w:trHeight w:val="10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B672" w14:textId="570DDE67" w:rsidR="005D4A00" w:rsidRPr="00C5296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2B60" w14:textId="3E74C976" w:rsidR="005D4A00" w:rsidRPr="00C52966" w:rsidRDefault="002C29D8" w:rsidP="009744F3">
            <w:pPr>
              <w:spacing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2C29D8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 ตำบลศรีสมเด็จ ตามนโยบาลรัฐบาลและกระทรวงมหาดไทย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98F8" w14:textId="77777777" w:rsidR="002C29D8" w:rsidRPr="002C29D8" w:rsidRDefault="002C29D8" w:rsidP="002C29D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C29D8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2C29D8">
              <w:rPr>
                <w:rFonts w:ascii="TH SarabunIT๙" w:eastAsia="Cordia New" w:hAnsi="TH SarabunIT๙" w:cs="TH SarabunIT๙"/>
                <w:sz w:val="28"/>
                <w:cs/>
              </w:rPr>
              <w:t xml:space="preserve"> ประชาชนช่วยกัน รณรงค์ป้องกันและปราบปรามยาเสพติดทุกรูปแบบ</w:t>
            </w:r>
          </w:p>
          <w:p w14:paraId="363FD45F" w14:textId="30DE34D1" w:rsidR="005D4A00" w:rsidRPr="002C29D8" w:rsidRDefault="002C29D8" w:rsidP="002C29D8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 w:rsidRPr="002C29D8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2C29D8">
              <w:rPr>
                <w:rFonts w:ascii="TH SarabunIT๙" w:eastAsia="Cordia New" w:hAnsi="TH SarabunIT๙" w:cs="TH SarabunIT๙"/>
                <w:sz w:val="28"/>
                <w:cs/>
              </w:rPr>
              <w:t xml:space="preserve"> ประชาชนตระหนักถึงพิษภัยของยาเสพติด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19D3" w14:textId="1D8EAD09" w:rsidR="005D4A00" w:rsidRPr="00C5296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A145" w14:textId="7E2406A1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CA4E" w14:textId="77777777" w:rsidR="005D4A00" w:rsidRPr="00C52966" w:rsidRDefault="005D4A00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DDF1" w14:textId="471F5595" w:rsidR="005D4A00" w:rsidRPr="00C5296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/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2498" w14:textId="223248EA" w:rsidR="005D4A00" w:rsidRPr="00C52966" w:rsidRDefault="002C29D8" w:rsidP="009744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9DFB" w14:textId="77777777" w:rsidR="005D4A00" w:rsidRPr="00C52966" w:rsidRDefault="005D4A00" w:rsidP="009744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77CBF38C" w14:textId="77777777" w:rsidR="005D4A00" w:rsidRDefault="005D4A00">
      <w:pPr>
        <w:rPr>
          <w:rFonts w:hint="cs"/>
        </w:rPr>
      </w:pPr>
    </w:p>
    <w:p w14:paraId="79575059" w14:textId="4B78B715" w:rsidR="005D4A00" w:rsidRDefault="005D4A00">
      <w:bookmarkStart w:id="0" w:name="_GoBack"/>
      <w:bookmarkEnd w:id="0"/>
    </w:p>
    <w:sectPr w:rsidR="005D4A00" w:rsidSect="00F45B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2BE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384C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482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54B9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C62C0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5115E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C42A8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828C7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03799"/>
    <w:multiLevelType w:val="hybridMultilevel"/>
    <w:tmpl w:val="05A0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D"/>
    <w:rsid w:val="001F6110"/>
    <w:rsid w:val="00202CE6"/>
    <w:rsid w:val="002C29D8"/>
    <w:rsid w:val="002E7390"/>
    <w:rsid w:val="00594C2E"/>
    <w:rsid w:val="005D4A00"/>
    <w:rsid w:val="006F0435"/>
    <w:rsid w:val="007060A7"/>
    <w:rsid w:val="007269DB"/>
    <w:rsid w:val="00802F7E"/>
    <w:rsid w:val="0097622E"/>
    <w:rsid w:val="009E411A"/>
    <w:rsid w:val="00A26220"/>
    <w:rsid w:val="00A31232"/>
    <w:rsid w:val="00B57458"/>
    <w:rsid w:val="00CE3F53"/>
    <w:rsid w:val="00F44599"/>
    <w:rsid w:val="00F45B6D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D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8</cp:revision>
  <dcterms:created xsi:type="dcterms:W3CDTF">2024-04-23T08:20:00Z</dcterms:created>
  <dcterms:modified xsi:type="dcterms:W3CDTF">2024-04-26T08:31:00Z</dcterms:modified>
</cp:coreProperties>
</file>